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2311" w14:textId="77777777" w:rsidR="000D5D26" w:rsidRDefault="00F020F9">
      <w:r w:rsidRPr="000D5D26">
        <w:rPr>
          <w:b/>
          <w:bCs/>
          <w:sz w:val="28"/>
          <w:szCs w:val="28"/>
        </w:rPr>
        <w:t>Bylaw 2: OFFICERS and other EXECUTIVE COUNCIL MEMBERS</w:t>
      </w:r>
      <w:r>
        <w:t xml:space="preserve"> </w:t>
      </w:r>
    </w:p>
    <w:p w14:paraId="58A1F13D" w14:textId="57B0960D" w:rsidR="000D5D26" w:rsidRDefault="00F020F9">
      <w:r w:rsidRPr="000D5D26">
        <w:rPr>
          <w:b/>
          <w:bCs/>
        </w:rPr>
        <w:t>Selection, Term, and Assumption of Office</w:t>
      </w:r>
      <w:r>
        <w:t xml:space="preserve">: Through secret ballot, officers shall be elected by per bylaw 7, for a term of two years and shall assume office on July 1, after their election. </w:t>
      </w:r>
    </w:p>
    <w:p w14:paraId="23A45DD1" w14:textId="030E5A11" w:rsidR="000D5D26" w:rsidRPr="000D5D26" w:rsidRDefault="00F020F9">
      <w:pPr>
        <w:rPr>
          <w:b/>
          <w:bCs/>
        </w:rPr>
      </w:pPr>
      <w:r>
        <w:t xml:space="preserve">The term of the officers shall be alternated so the President and Secretary are elected in the spring of odd numbered years; </w:t>
      </w:r>
      <w:r w:rsidRPr="007D1502">
        <w:rPr>
          <w:b/>
          <w:bCs/>
        </w:rPr>
        <w:t>Vice Presidents and Treasurer</w:t>
      </w:r>
      <w:r>
        <w:t xml:space="preserve"> are elected in the spring of even numbered years. </w:t>
      </w:r>
      <w:r w:rsidRPr="007D1502">
        <w:t>The NYSUT RA/AFT delegates shall be elected in the fall of even numbered years</w:t>
      </w:r>
      <w:r w:rsidRPr="000D5D26">
        <w:rPr>
          <w:b/>
          <w:bCs/>
        </w:rPr>
        <w:t xml:space="preserve">. </w:t>
      </w:r>
    </w:p>
    <w:p w14:paraId="529005BE" w14:textId="77777777" w:rsidR="000870DD" w:rsidRDefault="000870DD" w:rsidP="000D5D26">
      <w:pPr>
        <w:spacing w:after="0"/>
        <w:rPr>
          <w:b/>
          <w:bCs/>
          <w:sz w:val="24"/>
          <w:szCs w:val="24"/>
        </w:rPr>
      </w:pPr>
    </w:p>
    <w:p w14:paraId="578D7851" w14:textId="203CAB9A" w:rsidR="000D5D26" w:rsidRDefault="00F020F9" w:rsidP="000D5D26">
      <w:pPr>
        <w:spacing w:after="0"/>
      </w:pPr>
      <w:r w:rsidRPr="000D5D26">
        <w:rPr>
          <w:b/>
          <w:bCs/>
          <w:sz w:val="24"/>
          <w:szCs w:val="24"/>
        </w:rPr>
        <w:t>Duties of the Vice President at Large</w:t>
      </w:r>
      <w:r>
        <w:t xml:space="preserve">: </w:t>
      </w:r>
    </w:p>
    <w:p w14:paraId="602AB16D" w14:textId="77777777" w:rsidR="000D5D26" w:rsidRDefault="00F020F9" w:rsidP="000D5D26">
      <w:pPr>
        <w:spacing w:after="0"/>
      </w:pPr>
      <w:r>
        <w:t xml:space="preserve">1. Assume the duties and responsibilities of the President in case of his/her absence or disability. </w:t>
      </w:r>
    </w:p>
    <w:p w14:paraId="5E794B25" w14:textId="77777777" w:rsidR="000D5D26" w:rsidRDefault="00F020F9" w:rsidP="000D5D26">
      <w:pPr>
        <w:spacing w:after="0"/>
      </w:pPr>
      <w:r>
        <w:t xml:space="preserve">2. Perform such other duties as the President may request. </w:t>
      </w:r>
    </w:p>
    <w:p w14:paraId="5A289249" w14:textId="77777777" w:rsidR="000D5D26" w:rsidRDefault="00F020F9" w:rsidP="000D5D26">
      <w:pPr>
        <w:spacing w:after="0"/>
      </w:pPr>
      <w:r>
        <w:t xml:space="preserve">3. Represent as a cluster rep to members who are “as assigned per BOCES” and that are not otherwise represented. </w:t>
      </w:r>
    </w:p>
    <w:p w14:paraId="7D65F336" w14:textId="77777777" w:rsidR="000D5D26" w:rsidRDefault="000D5D26">
      <w:pPr>
        <w:rPr>
          <w:b/>
          <w:bCs/>
          <w:sz w:val="24"/>
          <w:szCs w:val="24"/>
        </w:rPr>
      </w:pPr>
    </w:p>
    <w:p w14:paraId="244B35C4" w14:textId="2A14DCC3" w:rsidR="000D5D26" w:rsidRDefault="00F020F9" w:rsidP="000D5D26">
      <w:pPr>
        <w:spacing w:after="0"/>
      </w:pPr>
      <w:r w:rsidRPr="000D5D26">
        <w:rPr>
          <w:b/>
          <w:bCs/>
          <w:sz w:val="24"/>
          <w:szCs w:val="24"/>
        </w:rPr>
        <w:t>Duties of the Technical &amp; Career, and Special Education Vice-Presidents</w:t>
      </w:r>
      <w:r>
        <w:t xml:space="preserve">: </w:t>
      </w:r>
    </w:p>
    <w:p w14:paraId="49FB185B" w14:textId="77777777" w:rsidR="000D5D26" w:rsidRDefault="00F020F9" w:rsidP="000D5D26">
      <w:pPr>
        <w:spacing w:after="0"/>
      </w:pPr>
      <w:r>
        <w:t xml:space="preserve">1. Serve on their respective SDM Core teams. </w:t>
      </w:r>
    </w:p>
    <w:p w14:paraId="3FC0FC7D" w14:textId="77777777" w:rsidR="000D5D26" w:rsidRDefault="00F020F9" w:rsidP="000D5D26">
      <w:pPr>
        <w:spacing w:after="0"/>
      </w:pPr>
      <w:r>
        <w:t xml:space="preserve">2. Attend Liaison meetings. </w:t>
      </w:r>
    </w:p>
    <w:p w14:paraId="3050FC2B" w14:textId="77777777" w:rsidR="000D5D26" w:rsidRDefault="00F020F9" w:rsidP="000D5D26">
      <w:pPr>
        <w:spacing w:after="0"/>
      </w:pPr>
      <w:r>
        <w:t xml:space="preserve">2. Each Vice President should pursue issues in their respective programs. </w:t>
      </w:r>
    </w:p>
    <w:p w14:paraId="08D0FEFA" w14:textId="77777777" w:rsidR="000D5D26" w:rsidRDefault="00F020F9" w:rsidP="000D5D26">
      <w:pPr>
        <w:spacing w:after="0"/>
      </w:pPr>
      <w:r>
        <w:t xml:space="preserve">3. Perform such duties as the President may request. </w:t>
      </w:r>
    </w:p>
    <w:p w14:paraId="309BE12E" w14:textId="77777777" w:rsidR="000D5D26" w:rsidRDefault="000D5D26" w:rsidP="000D5D26">
      <w:pPr>
        <w:spacing w:after="0"/>
      </w:pPr>
    </w:p>
    <w:p w14:paraId="01A805A1" w14:textId="77777777" w:rsidR="000D5D26" w:rsidRDefault="00F020F9" w:rsidP="000D5D26">
      <w:pPr>
        <w:spacing w:after="0"/>
        <w:rPr>
          <w:b/>
          <w:bCs/>
          <w:sz w:val="24"/>
          <w:szCs w:val="24"/>
        </w:rPr>
      </w:pPr>
      <w:r w:rsidRPr="000D5D26">
        <w:rPr>
          <w:b/>
          <w:bCs/>
          <w:sz w:val="24"/>
          <w:szCs w:val="24"/>
        </w:rPr>
        <w:t xml:space="preserve"> </w:t>
      </w:r>
    </w:p>
    <w:p w14:paraId="326123AE" w14:textId="01D91FDD" w:rsidR="000D5D26" w:rsidRDefault="00F020F9" w:rsidP="000D5D26">
      <w:pPr>
        <w:spacing w:after="0"/>
      </w:pPr>
      <w:r w:rsidRPr="000D5D26">
        <w:rPr>
          <w:b/>
          <w:bCs/>
          <w:sz w:val="24"/>
          <w:szCs w:val="24"/>
        </w:rPr>
        <w:t>Duties of the Treasurer</w:t>
      </w:r>
      <w:r>
        <w:t xml:space="preserve">: </w:t>
      </w:r>
    </w:p>
    <w:p w14:paraId="67581697" w14:textId="1A6BBDE8" w:rsidR="000D5D26" w:rsidRDefault="00F020F9" w:rsidP="000D5D26">
      <w:pPr>
        <w:spacing w:after="0"/>
      </w:pPr>
      <w:r>
        <w:t xml:space="preserve">1. Assume the responsibility for the funds of the Association, deposit them in the name of the Association and disburse them upon authorization by the Executive Council. </w:t>
      </w:r>
    </w:p>
    <w:p w14:paraId="5625C171" w14:textId="77777777" w:rsidR="000D5D26" w:rsidRDefault="00F020F9" w:rsidP="000D5D26">
      <w:pPr>
        <w:spacing w:after="0"/>
      </w:pPr>
      <w:r>
        <w:t xml:space="preserve">2. Maintain complete records and accounts of moneys received and disbursed. </w:t>
      </w:r>
    </w:p>
    <w:p w14:paraId="631FCA02" w14:textId="77777777" w:rsidR="000D5D26" w:rsidRDefault="00F020F9" w:rsidP="000D5D26">
      <w:pPr>
        <w:spacing w:after="0"/>
      </w:pPr>
      <w:r>
        <w:t xml:space="preserve">3. Prepare an annual budget of the Association to be presented to the active membership at the first General meeting for the school year. </w:t>
      </w:r>
    </w:p>
    <w:p w14:paraId="652659FD" w14:textId="77777777" w:rsidR="000D5D26" w:rsidRDefault="00F020F9" w:rsidP="000D5D26">
      <w:pPr>
        <w:spacing w:after="0"/>
      </w:pPr>
      <w:r>
        <w:t xml:space="preserve">4. Keep the President and the Executive Council informed of the financial condition of the Association. </w:t>
      </w:r>
    </w:p>
    <w:p w14:paraId="2CCC90D4" w14:textId="77777777" w:rsidR="000D5D26" w:rsidRDefault="00F020F9" w:rsidP="000D5D26">
      <w:pPr>
        <w:spacing w:after="0"/>
      </w:pPr>
      <w:r>
        <w:t>5. Perform such duties as may be required by the President or Executive Council.</w:t>
      </w:r>
    </w:p>
    <w:p w14:paraId="3CBE597D" w14:textId="25ECA8A4" w:rsidR="000D5D26" w:rsidRDefault="00F020F9" w:rsidP="000D5D26">
      <w:pPr>
        <w:spacing w:after="0"/>
      </w:pPr>
      <w:r>
        <w:t xml:space="preserve">6. Act as membership chairperson, by sending membership applications to NYSUT and association secretary, checking membership lists from NYSUT, checking payroll deduction lists and personnel lists provided by BOCES. </w:t>
      </w:r>
    </w:p>
    <w:p w14:paraId="47015D79" w14:textId="77777777" w:rsidR="000D5D26" w:rsidRDefault="00F020F9" w:rsidP="000D5D26">
      <w:pPr>
        <w:spacing w:after="0"/>
      </w:pPr>
      <w:r>
        <w:t xml:space="preserve">7. Notify non-members of their options. </w:t>
      </w:r>
    </w:p>
    <w:p w14:paraId="3059313A" w14:textId="6D7BF20A" w:rsidR="00E55A64" w:rsidRDefault="00F020F9" w:rsidP="000D5D26">
      <w:pPr>
        <w:spacing w:after="0"/>
      </w:pPr>
      <w:r>
        <w:t>8. Comply with all fiscal policies and procedures of NYSUT and its national affiliates</w:t>
      </w:r>
    </w:p>
    <w:p w14:paraId="56227D9E" w14:textId="043A079E" w:rsidR="00F020F9" w:rsidRDefault="00F020F9"/>
    <w:p w14:paraId="4142FD7C" w14:textId="420343A8" w:rsidR="00F020F9" w:rsidRDefault="00F020F9"/>
    <w:p w14:paraId="1247540F" w14:textId="557076A0" w:rsidR="00F020F9" w:rsidRDefault="00F020F9"/>
    <w:p w14:paraId="6F4F3BA7" w14:textId="77777777" w:rsidR="006C71E3" w:rsidRDefault="006C71E3">
      <w:pPr>
        <w:rPr>
          <w:b/>
          <w:bCs/>
          <w:sz w:val="24"/>
          <w:szCs w:val="24"/>
        </w:rPr>
      </w:pPr>
    </w:p>
    <w:p w14:paraId="036217E3" w14:textId="77777777" w:rsidR="006C71E3" w:rsidRDefault="006C71E3">
      <w:pPr>
        <w:rPr>
          <w:b/>
          <w:bCs/>
          <w:sz w:val="24"/>
          <w:szCs w:val="24"/>
        </w:rPr>
      </w:pPr>
    </w:p>
    <w:p w14:paraId="155EFC2B" w14:textId="4DB066BC" w:rsidR="000D5D26" w:rsidRPr="000870DD" w:rsidRDefault="00F020F9">
      <w:pPr>
        <w:rPr>
          <w:sz w:val="24"/>
          <w:szCs w:val="24"/>
        </w:rPr>
      </w:pPr>
      <w:r w:rsidRPr="000870DD">
        <w:rPr>
          <w:b/>
          <w:bCs/>
          <w:sz w:val="24"/>
          <w:szCs w:val="24"/>
        </w:rPr>
        <w:lastRenderedPageBreak/>
        <w:t>Bylaw 6: NOMINATIONS OF OFFICERS and RA/AFT Delegates</w:t>
      </w:r>
      <w:r w:rsidRPr="000870DD">
        <w:rPr>
          <w:sz w:val="24"/>
          <w:szCs w:val="24"/>
        </w:rPr>
        <w:t xml:space="preserve"> </w:t>
      </w:r>
    </w:p>
    <w:p w14:paraId="49551422" w14:textId="77777777" w:rsidR="000870DD" w:rsidRDefault="00F020F9" w:rsidP="000870DD">
      <w:pPr>
        <w:spacing w:after="0"/>
      </w:pPr>
      <w:r>
        <w:t xml:space="preserve">Section 1: Nominations of Officers </w:t>
      </w:r>
    </w:p>
    <w:p w14:paraId="69DF29ED" w14:textId="77777777" w:rsidR="000870DD" w:rsidRDefault="00F020F9" w:rsidP="000870DD">
      <w:pPr>
        <w:spacing w:after="0"/>
      </w:pPr>
      <w:r>
        <w:t xml:space="preserve">a. At least thirty days prior to the scheduled Spring General Meeting, the Executive Secretary will announce the officer positions open for election. </w:t>
      </w:r>
    </w:p>
    <w:p w14:paraId="27F79EB5" w14:textId="77777777" w:rsidR="000870DD" w:rsidRDefault="00F020F9" w:rsidP="000870DD">
      <w:pPr>
        <w:spacing w:after="0"/>
      </w:pPr>
      <w:r>
        <w:t xml:space="preserve">b. At that time the Executive Secretary will make available to all active members a nomination form. </w:t>
      </w:r>
    </w:p>
    <w:p w14:paraId="771B2524" w14:textId="77777777" w:rsidR="000870DD" w:rsidRDefault="00F020F9" w:rsidP="000870DD">
      <w:pPr>
        <w:spacing w:after="0"/>
      </w:pPr>
      <w:r>
        <w:t xml:space="preserve">c. Only active members can be nominated as an officer. </w:t>
      </w:r>
    </w:p>
    <w:p w14:paraId="56DDE909" w14:textId="77777777" w:rsidR="000870DD" w:rsidRDefault="00F020F9" w:rsidP="000870DD">
      <w:pPr>
        <w:spacing w:after="0"/>
      </w:pPr>
      <w:r>
        <w:t xml:space="preserve">d. Completed nomination forms will be expected to be returned to the Executive Secretary as designated in the notifications and on the nomination form. </w:t>
      </w:r>
    </w:p>
    <w:p w14:paraId="6CA78959" w14:textId="77777777" w:rsidR="000870DD" w:rsidRDefault="00F020F9" w:rsidP="000870DD">
      <w:pPr>
        <w:spacing w:after="0"/>
      </w:pPr>
      <w:r>
        <w:t xml:space="preserve">e. All officers will be voted on at building/cluster meetings in accordance with bylaw 7 and will shall be elected through secret ballot for a term of two years and shall assume office on July 1, after their election in the spring. </w:t>
      </w:r>
    </w:p>
    <w:p w14:paraId="726E756A" w14:textId="1A41E2D3" w:rsidR="00F020F9" w:rsidRDefault="00F020F9" w:rsidP="000870DD">
      <w:pPr>
        <w:spacing w:after="0"/>
      </w:pPr>
      <w:r>
        <w:t>f. Comply with the Federal Landrum-Griffith Act.</w:t>
      </w:r>
    </w:p>
    <w:p w14:paraId="4444AA31" w14:textId="1941F584" w:rsidR="00F020F9" w:rsidRDefault="00F020F9"/>
    <w:p w14:paraId="3B20F1E5" w14:textId="77777777" w:rsidR="00F020F9" w:rsidRPr="000870DD" w:rsidRDefault="00F020F9" w:rsidP="00F020F9">
      <w:pPr>
        <w:rPr>
          <w:b/>
          <w:bCs/>
          <w:sz w:val="24"/>
          <w:szCs w:val="24"/>
        </w:rPr>
      </w:pPr>
      <w:r w:rsidRPr="000870DD">
        <w:rPr>
          <w:b/>
          <w:bCs/>
          <w:sz w:val="24"/>
          <w:szCs w:val="24"/>
        </w:rPr>
        <w:t>Bylaw 7: VOTING PROCEDURES:</w:t>
      </w:r>
    </w:p>
    <w:p w14:paraId="79ECB76E" w14:textId="77777777" w:rsidR="00F020F9" w:rsidRDefault="00F020F9" w:rsidP="000870DD">
      <w:pPr>
        <w:spacing w:after="0"/>
      </w:pPr>
      <w:r>
        <w:t xml:space="preserve">All active members of the Association are eligible to vote on any issue presented to the </w:t>
      </w:r>
    </w:p>
    <w:p w14:paraId="0945DD9E" w14:textId="77777777" w:rsidR="00F020F9" w:rsidRDefault="00F020F9" w:rsidP="000870DD">
      <w:pPr>
        <w:spacing w:after="0"/>
      </w:pPr>
      <w:r>
        <w:t xml:space="preserve">membership requiring by a secret ballot (election of Executive Council Officers, election of </w:t>
      </w:r>
    </w:p>
    <w:p w14:paraId="5853A42E" w14:textId="77777777" w:rsidR="00F020F9" w:rsidRDefault="00F020F9" w:rsidP="000870DD">
      <w:pPr>
        <w:spacing w:after="0"/>
      </w:pPr>
      <w:r>
        <w:t xml:space="preserve">NYSUT RA/AFT Delegates, ratification of the Association contract, ratification revisions or </w:t>
      </w:r>
    </w:p>
    <w:p w14:paraId="1BCE51E1" w14:textId="77777777" w:rsidR="00F020F9" w:rsidRDefault="00F020F9" w:rsidP="000870DD">
      <w:pPr>
        <w:spacing w:after="0"/>
      </w:pPr>
      <w:r>
        <w:t xml:space="preserve">amendments of the Association’s constitution and bylaws, removal of officers, local annual </w:t>
      </w:r>
    </w:p>
    <w:p w14:paraId="5527DE0F" w14:textId="77777777" w:rsidR="00F020F9" w:rsidRDefault="00F020F9" w:rsidP="000870DD">
      <w:pPr>
        <w:spacing w:after="0"/>
      </w:pPr>
      <w:r>
        <w:t xml:space="preserve">dues…). At least three members of the Executive Council will volunteer to tally the votes at a </w:t>
      </w:r>
    </w:p>
    <w:p w14:paraId="757EBD90" w14:textId="77777777" w:rsidR="00F020F9" w:rsidRDefault="00F020F9" w:rsidP="000870DD">
      <w:pPr>
        <w:spacing w:after="0"/>
      </w:pPr>
      <w:r>
        <w:t xml:space="preserve">scheduled time determined by the Executive Council. All voting results will be based on the </w:t>
      </w:r>
    </w:p>
    <w:p w14:paraId="1A3B2E88" w14:textId="77777777" w:rsidR="00F020F9" w:rsidRDefault="00F020F9" w:rsidP="000870DD">
      <w:pPr>
        <w:spacing w:after="0"/>
      </w:pPr>
      <w:r>
        <w:t xml:space="preserve">majority decision of the members who voted. Results of the votes will be shared with the </w:t>
      </w:r>
    </w:p>
    <w:p w14:paraId="6B74DC90" w14:textId="77777777" w:rsidR="00F020F9" w:rsidRDefault="00F020F9" w:rsidP="000870DD">
      <w:pPr>
        <w:spacing w:after="0"/>
      </w:pPr>
      <w:r>
        <w:t xml:space="preserve">Executive Council and the Executive Secretary will share the results electronically with active </w:t>
      </w:r>
    </w:p>
    <w:p w14:paraId="7D3E7340" w14:textId="77777777" w:rsidR="00F020F9" w:rsidRDefault="00F020F9" w:rsidP="000870DD">
      <w:pPr>
        <w:spacing w:after="0"/>
      </w:pPr>
      <w:r>
        <w:t>members in a timely manner.</w:t>
      </w:r>
    </w:p>
    <w:p w14:paraId="5FD850AA" w14:textId="77777777" w:rsidR="00F020F9" w:rsidRPr="000870DD" w:rsidRDefault="00F020F9" w:rsidP="00F020F9">
      <w:pPr>
        <w:rPr>
          <w:b/>
          <w:bCs/>
        </w:rPr>
      </w:pPr>
      <w:r w:rsidRPr="000870DD">
        <w:rPr>
          <w:b/>
          <w:bCs/>
        </w:rPr>
        <w:t>Section 1: Election of Officers</w:t>
      </w:r>
    </w:p>
    <w:p w14:paraId="089B71B0" w14:textId="77777777" w:rsidR="00F020F9" w:rsidRDefault="00F020F9" w:rsidP="000870DD">
      <w:pPr>
        <w:spacing w:after="0"/>
      </w:pPr>
      <w:r>
        <w:t>a. The Executive Secretary will contact those nominated to verify their acceptance of the</w:t>
      </w:r>
    </w:p>
    <w:p w14:paraId="4E651DF1" w14:textId="77777777" w:rsidR="00F020F9" w:rsidRDefault="00F020F9" w:rsidP="000870DD">
      <w:pPr>
        <w:spacing w:after="0"/>
      </w:pPr>
      <w:r>
        <w:t xml:space="preserve"> nomination.</w:t>
      </w:r>
    </w:p>
    <w:p w14:paraId="183A7873" w14:textId="77777777" w:rsidR="00F020F9" w:rsidRDefault="00F020F9" w:rsidP="000870DD">
      <w:pPr>
        <w:spacing w:after="0"/>
      </w:pPr>
      <w:r>
        <w:t>b. Those members nominated will have an opportunity to write a brief bio to give to the</w:t>
      </w:r>
    </w:p>
    <w:p w14:paraId="162B9BB6" w14:textId="77777777" w:rsidR="00F020F9" w:rsidRDefault="00F020F9" w:rsidP="000870DD">
      <w:pPr>
        <w:spacing w:after="0"/>
      </w:pPr>
      <w:r>
        <w:t xml:space="preserve"> building/cluster reps to share at their meetings (if interested the bios must be in to the </w:t>
      </w:r>
    </w:p>
    <w:p w14:paraId="220156FB" w14:textId="77777777" w:rsidR="00F020F9" w:rsidRDefault="00F020F9" w:rsidP="000870DD">
      <w:pPr>
        <w:spacing w:after="0"/>
      </w:pPr>
      <w:r>
        <w:t xml:space="preserve"> Executive Secretary within one week)</w:t>
      </w:r>
    </w:p>
    <w:p w14:paraId="2872A810" w14:textId="77777777" w:rsidR="00F020F9" w:rsidRDefault="00F020F9" w:rsidP="000870DD">
      <w:pPr>
        <w:spacing w:after="0"/>
      </w:pPr>
      <w:r>
        <w:t>c. The Executive Secretary will present the names and available bios of members nominated for</w:t>
      </w:r>
    </w:p>
    <w:p w14:paraId="51A62F39" w14:textId="77777777" w:rsidR="00F020F9" w:rsidRDefault="00F020F9" w:rsidP="000870DD">
      <w:pPr>
        <w:spacing w:after="0"/>
      </w:pPr>
      <w:r>
        <w:t xml:space="preserve"> the delegate positions to building/cluster reps.</w:t>
      </w:r>
    </w:p>
    <w:p w14:paraId="6F6E8D7F" w14:textId="77777777" w:rsidR="00F020F9" w:rsidRDefault="00F020F9" w:rsidP="000870DD">
      <w:pPr>
        <w:spacing w:after="0"/>
      </w:pPr>
      <w:r>
        <w:t>d. Building/cluster reps will conduct a secret ballot vote by the date determined by the Executive</w:t>
      </w:r>
    </w:p>
    <w:p w14:paraId="7F3741A3" w14:textId="77777777" w:rsidR="00F020F9" w:rsidRDefault="00F020F9" w:rsidP="000870DD">
      <w:pPr>
        <w:spacing w:after="0"/>
      </w:pPr>
      <w:r>
        <w:t xml:space="preserve"> Council.</w:t>
      </w:r>
    </w:p>
    <w:p w14:paraId="05DDF7D7" w14:textId="77777777" w:rsidR="00F020F9" w:rsidRDefault="00F020F9" w:rsidP="000870DD">
      <w:pPr>
        <w:spacing w:after="0"/>
      </w:pPr>
      <w:r>
        <w:t xml:space="preserve">e. Secret ballots, and two envelopes will be distributed to each active member by </w:t>
      </w:r>
      <w:proofErr w:type="gramStart"/>
      <w:r>
        <w:t>their</w:t>
      </w:r>
      <w:proofErr w:type="gramEnd"/>
    </w:p>
    <w:p w14:paraId="2F799CB1" w14:textId="77777777" w:rsidR="00F020F9" w:rsidRDefault="00F020F9" w:rsidP="000870DD">
      <w:pPr>
        <w:spacing w:after="0"/>
      </w:pPr>
      <w:r>
        <w:t xml:space="preserve"> building/cluster rep.</w:t>
      </w:r>
    </w:p>
    <w:p w14:paraId="677D04DF" w14:textId="77777777" w:rsidR="00F020F9" w:rsidRDefault="00F020F9" w:rsidP="000870DD">
      <w:pPr>
        <w:spacing w:after="0"/>
      </w:pPr>
      <w:r>
        <w:t xml:space="preserve">f. The active members will be instructed to place their secret ballot in one envelope, seal it, place </w:t>
      </w:r>
    </w:p>
    <w:p w14:paraId="4230BF4B" w14:textId="77777777" w:rsidR="00F020F9" w:rsidRDefault="00F020F9" w:rsidP="000870DD">
      <w:pPr>
        <w:spacing w:after="0"/>
      </w:pPr>
      <w:r>
        <w:t xml:space="preserve"> it in the second envelope and sign and print their name across the flap of the second </w:t>
      </w:r>
    </w:p>
    <w:p w14:paraId="632789BE" w14:textId="77777777" w:rsidR="00F020F9" w:rsidRDefault="00F020F9" w:rsidP="000870DD">
      <w:pPr>
        <w:spacing w:after="0"/>
      </w:pPr>
      <w:r>
        <w:t xml:space="preserve"> envelope.</w:t>
      </w:r>
    </w:p>
    <w:p w14:paraId="7EDC34A2" w14:textId="77777777" w:rsidR="00F020F9" w:rsidRDefault="00F020F9" w:rsidP="000870DD">
      <w:pPr>
        <w:spacing w:after="0"/>
      </w:pPr>
      <w:r>
        <w:t xml:space="preserve">g. The Building/Cluster rep will collect each completed secret ballot and give them to an </w:t>
      </w:r>
    </w:p>
    <w:p w14:paraId="60DC194B" w14:textId="77777777" w:rsidR="00F020F9" w:rsidRDefault="00F020F9" w:rsidP="000870DD">
      <w:pPr>
        <w:spacing w:after="0"/>
      </w:pPr>
      <w:r>
        <w:t>Executive Council member who volunteered to tally the ballots.</w:t>
      </w:r>
    </w:p>
    <w:p w14:paraId="3CDB234F" w14:textId="77777777" w:rsidR="009F63A6" w:rsidRDefault="00F020F9" w:rsidP="000870DD">
      <w:pPr>
        <w:spacing w:after="0"/>
      </w:pPr>
      <w:r>
        <w:t>h. The secret ballots and results will be saved on file for at least two years after the election.</w:t>
      </w:r>
    </w:p>
    <w:p w14:paraId="56A8C373" w14:textId="26299EFB" w:rsidR="009F63A6" w:rsidRDefault="009F63A6" w:rsidP="000870DD">
      <w:pPr>
        <w:spacing w:after="0"/>
      </w:pPr>
    </w:p>
    <w:sectPr w:rsidR="009F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F9"/>
    <w:rsid w:val="000870DD"/>
    <w:rsid w:val="000D5D26"/>
    <w:rsid w:val="003D55D3"/>
    <w:rsid w:val="006C71E3"/>
    <w:rsid w:val="006F1E88"/>
    <w:rsid w:val="007D1502"/>
    <w:rsid w:val="009F63A6"/>
    <w:rsid w:val="00BD6DE9"/>
    <w:rsid w:val="00F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1E3D"/>
  <w15:chartTrackingRefBased/>
  <w15:docId w15:val="{22FDDC9D-969F-463A-BF62-F58595FA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dcterms:created xsi:type="dcterms:W3CDTF">2022-03-09T04:42:00Z</dcterms:created>
  <dcterms:modified xsi:type="dcterms:W3CDTF">2022-03-09T04:42:00Z</dcterms:modified>
</cp:coreProperties>
</file>