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A6D3"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b/>
          <w:bCs/>
          <w:color w:val="191919"/>
          <w:sz w:val="24"/>
          <w:szCs w:val="24"/>
        </w:rPr>
        <w:t>Please share this information about NYSUT’s certification webinars with your members.</w:t>
      </w:r>
    </w:p>
    <w:p w14:paraId="796A939D"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1"/>
          <w:szCs w:val="21"/>
        </w:rPr>
        <w:t> </w:t>
      </w:r>
    </w:p>
    <w:p w14:paraId="08ADD943"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4"/>
          <w:szCs w:val="24"/>
        </w:rPr>
        <w:t>We know that certification in New York State can be complicated and stressful. That's why NYSUT has an office that's entirely devoted to helping our members navigate the certification process. While the State Education Department manages all certifications, our certification experts are here to give you answers and help you through the process.</w:t>
      </w:r>
    </w:p>
    <w:p w14:paraId="1074901F"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1"/>
          <w:szCs w:val="21"/>
        </w:rPr>
        <w:t> </w:t>
      </w:r>
    </w:p>
    <w:p w14:paraId="62C9B240"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4"/>
          <w:szCs w:val="24"/>
        </w:rPr>
        <w:t>NYSUT is pleased to offer a new range of free webinars to help our members with their certification questions. These webinars are designed to help NYSUT members with specific challenges they encounter understanding and managing their certifications.</w:t>
      </w:r>
    </w:p>
    <w:p w14:paraId="6EC83BE8"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1"/>
          <w:szCs w:val="21"/>
        </w:rPr>
        <w:t> </w:t>
      </w:r>
    </w:p>
    <w:p w14:paraId="12AF1A63"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b/>
          <w:bCs/>
          <w:color w:val="191919"/>
          <w:sz w:val="24"/>
          <w:szCs w:val="24"/>
        </w:rPr>
        <w:t>Space in each webinar is limited. Please sign up only if you plan to attend.</w:t>
      </w:r>
    </w:p>
    <w:p w14:paraId="6293F90B"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1"/>
          <w:szCs w:val="21"/>
        </w:rPr>
        <w:t> </w:t>
      </w:r>
    </w:p>
    <w:p w14:paraId="61C5F3DC"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4"/>
          <w:szCs w:val="24"/>
        </w:rPr>
        <w:t>Webinars are free for NYSUT members.</w:t>
      </w:r>
    </w:p>
    <w:p w14:paraId="02292919"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1"/>
          <w:szCs w:val="21"/>
        </w:rPr>
        <w:t> </w:t>
      </w:r>
    </w:p>
    <w:p w14:paraId="001A6653" w14:textId="77777777" w:rsidR="00B45C0E" w:rsidRPr="00B45C0E" w:rsidRDefault="00B45C0E" w:rsidP="00B45C0E">
      <w:pPr>
        <w:spacing w:after="0" w:line="240" w:lineRule="auto"/>
        <w:textAlignment w:val="top"/>
        <w:rPr>
          <w:rFonts w:ascii="Trebuchet MS" w:eastAsia="Times New Roman" w:hAnsi="Trebuchet MS" w:cs="Times New Roman"/>
          <w:color w:val="191919"/>
          <w:sz w:val="21"/>
          <w:szCs w:val="21"/>
        </w:rPr>
      </w:pPr>
      <w:r w:rsidRPr="00B45C0E">
        <w:rPr>
          <w:rFonts w:ascii="Trebuchet MS" w:eastAsia="Times New Roman" w:hAnsi="Trebuchet MS" w:cs="Times New Roman"/>
          <w:color w:val="191919"/>
          <w:sz w:val="24"/>
          <w:szCs w:val="24"/>
        </w:rPr>
        <w:t>Visit this </w:t>
      </w:r>
      <w:hyperlink r:id="rId4" w:history="1">
        <w:r w:rsidRPr="00B45C0E">
          <w:rPr>
            <w:rFonts w:ascii="Trebuchet MS" w:eastAsia="Times New Roman" w:hAnsi="Trebuchet MS" w:cs="Times New Roman"/>
            <w:color w:val="0000FF"/>
            <w:sz w:val="24"/>
            <w:szCs w:val="24"/>
            <w:u w:val="single"/>
          </w:rPr>
          <w:t>WEBSITE</w:t>
        </w:r>
      </w:hyperlink>
      <w:r w:rsidRPr="00B45C0E">
        <w:rPr>
          <w:rFonts w:ascii="Trebuchet MS" w:eastAsia="Times New Roman" w:hAnsi="Trebuchet MS" w:cs="Times New Roman"/>
          <w:color w:val="191919"/>
          <w:sz w:val="24"/>
          <w:szCs w:val="24"/>
        </w:rPr>
        <w:t> to register</w:t>
      </w:r>
    </w:p>
    <w:p w14:paraId="0FD42126" w14:textId="77777777" w:rsidR="00B45C0E" w:rsidRPr="00B45C0E" w:rsidRDefault="00B45C0E" w:rsidP="00B45C0E">
      <w:pPr>
        <w:spacing w:after="0" w:line="240" w:lineRule="auto"/>
        <w:textAlignment w:val="top"/>
        <w:rPr>
          <w:rFonts w:ascii="Trebuchet MS" w:eastAsia="Times New Roman" w:hAnsi="Trebuchet MS" w:cs="Times New Roman"/>
          <w:color w:val="191919"/>
          <w:sz w:val="24"/>
          <w:szCs w:val="24"/>
        </w:rPr>
      </w:pPr>
      <w:r w:rsidRPr="00B45C0E">
        <w:rPr>
          <w:rFonts w:ascii="Trebuchet MS" w:eastAsia="Times New Roman" w:hAnsi="Trebuchet MS" w:cs="Times New Roman"/>
          <w:color w:val="191919"/>
          <w:sz w:val="24"/>
          <w:szCs w:val="24"/>
        </w:rPr>
        <w:t>Thanks, </w:t>
      </w:r>
    </w:p>
    <w:p w14:paraId="5808729C" w14:textId="77777777" w:rsidR="00B45C0E" w:rsidRPr="00B45C0E" w:rsidRDefault="00B45C0E" w:rsidP="00B45C0E">
      <w:pPr>
        <w:spacing w:after="0" w:line="240" w:lineRule="auto"/>
        <w:textAlignment w:val="top"/>
        <w:rPr>
          <w:rFonts w:ascii="Times New Roman" w:eastAsia="Times New Roman" w:hAnsi="Times New Roman" w:cs="Times New Roman"/>
          <w:color w:val="000000"/>
          <w:sz w:val="27"/>
          <w:szCs w:val="27"/>
        </w:rPr>
      </w:pPr>
      <w:r w:rsidRPr="00B45C0E">
        <w:rPr>
          <w:rFonts w:ascii="Times New Roman" w:eastAsia="Times New Roman" w:hAnsi="Times New Roman" w:cs="Times New Roman"/>
          <w:noProof/>
          <w:color w:val="000000"/>
          <w:sz w:val="27"/>
          <w:szCs w:val="27"/>
        </w:rPr>
        <w:drawing>
          <wp:inline distT="0" distB="0" distL="0" distR="0" wp14:anchorId="407789D9" wp14:editId="44F028EB">
            <wp:extent cx="1202690" cy="370205"/>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690" cy="370205"/>
                    </a:xfrm>
                    <a:prstGeom prst="rect">
                      <a:avLst/>
                    </a:prstGeom>
                    <a:noFill/>
                    <a:ln>
                      <a:noFill/>
                    </a:ln>
                  </pic:spPr>
                </pic:pic>
              </a:graphicData>
            </a:graphic>
          </wp:inline>
        </w:drawing>
      </w:r>
    </w:p>
    <w:p w14:paraId="5721A303" w14:textId="77777777" w:rsidR="00B45C0E" w:rsidRPr="00B45C0E" w:rsidRDefault="00B45C0E" w:rsidP="00B45C0E">
      <w:pPr>
        <w:spacing w:after="0" w:line="240" w:lineRule="auto"/>
        <w:textAlignment w:val="top"/>
        <w:rPr>
          <w:rFonts w:ascii="Trebuchet MS" w:eastAsia="Times New Roman" w:hAnsi="Trebuchet MS" w:cs="Times New Roman"/>
          <w:color w:val="191919"/>
          <w:sz w:val="23"/>
          <w:szCs w:val="23"/>
        </w:rPr>
      </w:pPr>
      <w:r w:rsidRPr="00B45C0E">
        <w:rPr>
          <w:rFonts w:ascii="Trebuchet MS" w:eastAsia="Times New Roman" w:hAnsi="Trebuchet MS" w:cs="Times New Roman"/>
          <w:color w:val="191919"/>
          <w:sz w:val="23"/>
          <w:szCs w:val="23"/>
        </w:rPr>
        <w:t>Carrie M. Andrews</w:t>
      </w:r>
      <w:r w:rsidRPr="00B45C0E">
        <w:rPr>
          <w:rFonts w:ascii="Trebuchet MS" w:eastAsia="Times New Roman" w:hAnsi="Trebuchet MS" w:cs="Times New Roman"/>
          <w:color w:val="191919"/>
          <w:sz w:val="23"/>
          <w:szCs w:val="23"/>
        </w:rPr>
        <w:br/>
        <w:t>Regional Staff Director</w:t>
      </w:r>
    </w:p>
    <w:p w14:paraId="602B5C6D" w14:textId="77777777" w:rsidR="00E1089E" w:rsidRDefault="00E1089E"/>
    <w:sectPr w:rsidR="00E10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0E"/>
    <w:rsid w:val="00B45C0E"/>
    <w:rsid w:val="00B924BD"/>
    <w:rsid w:val="00E1089E"/>
    <w:rsid w:val="00E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7550"/>
  <w15:chartTrackingRefBased/>
  <w15:docId w15:val="{7B64695B-B18F-4B59-8846-CC9FFC3A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89">
      <w:bodyDiv w:val="1"/>
      <w:marLeft w:val="0"/>
      <w:marRight w:val="0"/>
      <w:marTop w:val="0"/>
      <w:marBottom w:val="0"/>
      <w:divBdr>
        <w:top w:val="none" w:sz="0" w:space="0" w:color="auto"/>
        <w:left w:val="none" w:sz="0" w:space="0" w:color="auto"/>
        <w:bottom w:val="none" w:sz="0" w:space="0" w:color="auto"/>
        <w:right w:val="none" w:sz="0" w:space="0" w:color="auto"/>
      </w:divBdr>
      <w:divsChild>
        <w:div w:id="1686665481">
          <w:marLeft w:val="0"/>
          <w:marRight w:val="0"/>
          <w:marTop w:val="0"/>
          <w:marBottom w:val="0"/>
          <w:divBdr>
            <w:top w:val="none" w:sz="0" w:space="0" w:color="auto"/>
            <w:left w:val="none" w:sz="0" w:space="0" w:color="auto"/>
            <w:bottom w:val="none" w:sz="0" w:space="0" w:color="auto"/>
            <w:right w:val="none" w:sz="0" w:space="0" w:color="auto"/>
          </w:divBdr>
          <w:divsChild>
            <w:div w:id="740061545">
              <w:marLeft w:val="0"/>
              <w:marRight w:val="0"/>
              <w:marTop w:val="0"/>
              <w:marBottom w:val="0"/>
              <w:divBdr>
                <w:top w:val="none" w:sz="0" w:space="0" w:color="auto"/>
                <w:left w:val="none" w:sz="0" w:space="0" w:color="auto"/>
                <w:bottom w:val="none" w:sz="0" w:space="0" w:color="auto"/>
                <w:right w:val="none" w:sz="0" w:space="0" w:color="auto"/>
              </w:divBdr>
              <w:divsChild>
                <w:div w:id="1661695199">
                  <w:marLeft w:val="0"/>
                  <w:marRight w:val="0"/>
                  <w:marTop w:val="0"/>
                  <w:marBottom w:val="0"/>
                  <w:divBdr>
                    <w:top w:val="none" w:sz="0" w:space="0" w:color="auto"/>
                    <w:left w:val="none" w:sz="0" w:space="0" w:color="auto"/>
                    <w:bottom w:val="none" w:sz="0" w:space="0" w:color="auto"/>
                    <w:right w:val="none" w:sz="0" w:space="0" w:color="auto"/>
                  </w:divBdr>
                  <w:divsChild>
                    <w:div w:id="906571762">
                      <w:marLeft w:val="0"/>
                      <w:marRight w:val="0"/>
                      <w:marTop w:val="0"/>
                      <w:marBottom w:val="0"/>
                      <w:divBdr>
                        <w:top w:val="none" w:sz="0" w:space="0" w:color="auto"/>
                        <w:left w:val="none" w:sz="0" w:space="0" w:color="auto"/>
                        <w:bottom w:val="none" w:sz="0" w:space="0" w:color="auto"/>
                        <w:right w:val="none" w:sz="0" w:space="0" w:color="auto"/>
                      </w:divBdr>
                      <w:divsChild>
                        <w:div w:id="1654220285">
                          <w:marLeft w:val="0"/>
                          <w:marRight w:val="0"/>
                          <w:marTop w:val="0"/>
                          <w:marBottom w:val="0"/>
                          <w:divBdr>
                            <w:top w:val="none" w:sz="0" w:space="0" w:color="auto"/>
                            <w:left w:val="none" w:sz="0" w:space="0" w:color="auto"/>
                            <w:bottom w:val="none" w:sz="0" w:space="0" w:color="auto"/>
                            <w:right w:val="none" w:sz="0" w:space="0" w:color="auto"/>
                          </w:divBdr>
                          <w:divsChild>
                            <w:div w:id="1452895172">
                              <w:marLeft w:val="0"/>
                              <w:marRight w:val="0"/>
                              <w:marTop w:val="0"/>
                              <w:marBottom w:val="0"/>
                              <w:divBdr>
                                <w:top w:val="none" w:sz="0" w:space="0" w:color="auto"/>
                                <w:left w:val="none" w:sz="0" w:space="0" w:color="auto"/>
                                <w:bottom w:val="none" w:sz="0" w:space="0" w:color="auto"/>
                                <w:right w:val="none" w:sz="0" w:space="0" w:color="auto"/>
                              </w:divBdr>
                              <w:divsChild>
                                <w:div w:id="11046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09616">
          <w:marLeft w:val="0"/>
          <w:marRight w:val="0"/>
          <w:marTop w:val="0"/>
          <w:marBottom w:val="0"/>
          <w:divBdr>
            <w:top w:val="none" w:sz="0" w:space="0" w:color="auto"/>
            <w:left w:val="none" w:sz="0" w:space="0" w:color="auto"/>
            <w:bottom w:val="none" w:sz="0" w:space="0" w:color="auto"/>
            <w:right w:val="none" w:sz="0" w:space="0" w:color="auto"/>
          </w:divBdr>
          <w:divsChild>
            <w:div w:id="332804134">
              <w:marLeft w:val="0"/>
              <w:marRight w:val="0"/>
              <w:marTop w:val="0"/>
              <w:marBottom w:val="0"/>
              <w:divBdr>
                <w:top w:val="none" w:sz="0" w:space="0" w:color="auto"/>
                <w:left w:val="none" w:sz="0" w:space="0" w:color="auto"/>
                <w:bottom w:val="none" w:sz="0" w:space="0" w:color="auto"/>
                <w:right w:val="none" w:sz="0" w:space="0" w:color="auto"/>
              </w:divBdr>
              <w:divsChild>
                <w:div w:id="1684159756">
                  <w:marLeft w:val="0"/>
                  <w:marRight w:val="0"/>
                  <w:marTop w:val="0"/>
                  <w:marBottom w:val="0"/>
                  <w:divBdr>
                    <w:top w:val="none" w:sz="0" w:space="0" w:color="auto"/>
                    <w:left w:val="none" w:sz="0" w:space="0" w:color="auto"/>
                    <w:bottom w:val="none" w:sz="0" w:space="0" w:color="auto"/>
                    <w:right w:val="none" w:sz="0" w:space="0" w:color="auto"/>
                  </w:divBdr>
                  <w:divsChild>
                    <w:div w:id="1069158574">
                      <w:marLeft w:val="0"/>
                      <w:marRight w:val="0"/>
                      <w:marTop w:val="0"/>
                      <w:marBottom w:val="0"/>
                      <w:divBdr>
                        <w:top w:val="none" w:sz="0" w:space="0" w:color="auto"/>
                        <w:left w:val="none" w:sz="0" w:space="0" w:color="auto"/>
                        <w:bottom w:val="none" w:sz="0" w:space="0" w:color="auto"/>
                        <w:right w:val="none" w:sz="0" w:space="0" w:color="auto"/>
                      </w:divBdr>
                      <w:divsChild>
                        <w:div w:id="85617740">
                          <w:marLeft w:val="0"/>
                          <w:marRight w:val="0"/>
                          <w:marTop w:val="0"/>
                          <w:marBottom w:val="0"/>
                          <w:divBdr>
                            <w:top w:val="none" w:sz="0" w:space="0" w:color="auto"/>
                            <w:left w:val="none" w:sz="0" w:space="0" w:color="auto"/>
                            <w:bottom w:val="none" w:sz="0" w:space="0" w:color="auto"/>
                            <w:right w:val="none" w:sz="0" w:space="0" w:color="auto"/>
                          </w:divBdr>
                          <w:divsChild>
                            <w:div w:id="1227911032">
                              <w:marLeft w:val="0"/>
                              <w:marRight w:val="0"/>
                              <w:marTop w:val="0"/>
                              <w:marBottom w:val="0"/>
                              <w:divBdr>
                                <w:top w:val="none" w:sz="0" w:space="0" w:color="auto"/>
                                <w:left w:val="none" w:sz="0" w:space="0" w:color="auto"/>
                                <w:bottom w:val="none" w:sz="0" w:space="0" w:color="auto"/>
                                <w:right w:val="none" w:sz="0" w:space="0" w:color="auto"/>
                              </w:divBdr>
                              <w:divsChild>
                                <w:div w:id="2074036718">
                                  <w:marLeft w:val="0"/>
                                  <w:marRight w:val="0"/>
                                  <w:marTop w:val="0"/>
                                  <w:marBottom w:val="0"/>
                                  <w:divBdr>
                                    <w:top w:val="none" w:sz="0" w:space="0" w:color="auto"/>
                                    <w:left w:val="none" w:sz="0" w:space="0" w:color="auto"/>
                                    <w:bottom w:val="none" w:sz="0" w:space="0" w:color="auto"/>
                                    <w:right w:val="none" w:sz="0" w:space="0" w:color="auto"/>
                                  </w:divBdr>
                                </w:div>
                              </w:divsChild>
                            </w:div>
                            <w:div w:id="878933057">
                              <w:marLeft w:val="0"/>
                              <w:marRight w:val="0"/>
                              <w:marTop w:val="0"/>
                              <w:marBottom w:val="0"/>
                              <w:divBdr>
                                <w:top w:val="none" w:sz="0" w:space="0" w:color="auto"/>
                                <w:left w:val="none" w:sz="0" w:space="0" w:color="auto"/>
                                <w:bottom w:val="none" w:sz="0" w:space="0" w:color="auto"/>
                                <w:right w:val="none" w:sz="0" w:space="0" w:color="auto"/>
                              </w:divBdr>
                              <w:divsChild>
                                <w:div w:id="2014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everyaction.com/k/52748484/373270579/1699237104?nvep=ew0KICAiVGVuYW50VXJpIjogIm5ncHZhbjovL3Zhbi9BVi9OWVNVVC8xLzU4NTQ0IiwNCiAgIkRpc3RyaWJ1dGlvblVuaXF1ZUlkIjogIjU3ZGM4OTkyLTBhNGUtZWQxMS04MTljLTAwMjI0ODI1OGUwOCIsDQogICJFbWFpbEFkZHJlc3MiOiAiamJ1Y2szOEByb2NoZXN0ZXIucnIuY29tIg0KfQ%3D%3D&amp;hmac=g6id3tFFVrR0APCRJD1io91iLFaKu1alytnjbMV5kso=&amp;emci=4970e3d5-e04b-ed11-819c-002248258e08&amp;emdi=57dc8992-0a4e-ed11-819c-002248258e08&amp;ceid=722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1149</Characters>
  <Application>Microsoft Office Word</Application>
  <DocSecurity>0</DocSecurity>
  <Lines>9</Lines>
  <Paragraphs>2</Paragraphs>
  <ScaleCrop>false</ScaleCrop>
  <Company>Property of Wayne Finger Lakes BOCES</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2022-10-18T01:54:00Z</dcterms:created>
  <dcterms:modified xsi:type="dcterms:W3CDTF">2022-10-18T01:57:00Z</dcterms:modified>
</cp:coreProperties>
</file>